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CF7E" w14:textId="77777777" w:rsidR="008D2F8F" w:rsidRPr="000F5D64" w:rsidRDefault="008D2F8F" w:rsidP="008D2F8F">
      <w:pPr>
        <w:pStyle w:val="Standard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F5D64">
        <w:rPr>
          <w:rFonts w:ascii="Times New Roman" w:hAnsi="Times New Roman"/>
          <w:b/>
          <w:bCs/>
        </w:rPr>
        <w:t>KLAUZULA INFORMACYJNA RODO</w:t>
      </w:r>
    </w:p>
    <w:p w14:paraId="7B910A1C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7EB3D85" w14:textId="77777777" w:rsidR="00EA52CE" w:rsidRPr="000F5D64" w:rsidRDefault="00EA52CE" w:rsidP="00EA52CE">
      <w:pPr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F5D6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0F5D6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6A3F74D" w14:textId="1BB198E2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F5D64">
        <w:rPr>
          <w:rFonts w:ascii="Times New Roman" w:hAnsi="Times New Roman" w:cs="Times New Roman"/>
          <w:sz w:val="20"/>
          <w:szCs w:val="20"/>
        </w:rPr>
        <w:t xml:space="preserve">Administratorem Państwa danych jest Urząd Miasta i Gminy Stopnica, adres Urzędu Miasta i Gminy: </w:t>
      </w:r>
      <w:r w:rsidRPr="00EA52CE">
        <w:rPr>
          <w:rFonts w:ascii="Times New Roman" w:hAnsi="Times New Roman" w:cs="Times New Roman"/>
          <w:sz w:val="20"/>
          <w:szCs w:val="20"/>
        </w:rPr>
        <w:t>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Tadeusza Kościuszki 2, 28-130 Stopnica tel. 41-3779-800, reprezentowany przez Burmistrza Miasta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Gminy Stopnica Pana Ryszarda Zycha.</w:t>
      </w:r>
    </w:p>
    <w:p w14:paraId="7B531298" w14:textId="2810E661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wszystkich sprawach dotyczących przetwarzania danych osobowych za pośrednictwem adresu email: </w:t>
      </w:r>
      <w:hyperlink r:id="rId5" w:history="1">
        <w:r w:rsidRPr="00EA52CE">
          <w:rPr>
            <w:rStyle w:val="Hipercze"/>
            <w:rFonts w:ascii="Times New Roman" w:hAnsi="Times New Roman" w:cs="Times New Roman"/>
            <w:sz w:val="20"/>
            <w:szCs w:val="20"/>
          </w:rPr>
          <w:t>iodo@stopnica.pl</w:t>
        </w:r>
      </w:hyperlink>
      <w:r w:rsidRPr="00EA52CE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3CFD585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EA52CE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5E31E21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Administrator będzie przetwarzał Państwa dane osobowe także w kolejnych postępowaniach rekrutacyjnych, jeżeli wyrażą Państwo na to zgodę</w:t>
      </w:r>
      <w:r w:rsidRPr="00EA52CE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A52CE">
        <w:rPr>
          <w:rFonts w:ascii="Times New Roman" w:hAnsi="Times New Roman" w:cs="Times New Roman"/>
          <w:sz w:val="20"/>
          <w:szCs w:val="20"/>
        </w:rPr>
        <w:t>.</w:t>
      </w:r>
    </w:p>
    <w:p w14:paraId="3ABB247C" w14:textId="47322A43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 przepis art. 6 ust.1 lit. c rozporządzenia RODO – w zakresie niezbędnym do przeprowadzenia rekrutacji zgodnie z</w:t>
      </w:r>
      <w:r w:rsidR="008D2D02"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 xml:space="preserve">wymogami przepisów ustawy z dnia 26 czerwca 1974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 xml:space="preserve">kodeks pracy", ustawy z dnia 21 listopada 2008 roku </w:t>
      </w:r>
      <w:r w:rsidR="001E0D01">
        <w:rPr>
          <w:rFonts w:ascii="Times New Roman" w:hAnsi="Times New Roman" w:cs="Times New Roman"/>
          <w:sz w:val="20"/>
          <w:szCs w:val="20"/>
        </w:rPr>
        <w:t>„</w:t>
      </w:r>
      <w:r w:rsidRPr="00EA52CE">
        <w:rPr>
          <w:rFonts w:ascii="Times New Roman" w:hAnsi="Times New Roman" w:cs="Times New Roman"/>
          <w:sz w:val="20"/>
          <w:szCs w:val="20"/>
        </w:rPr>
        <w:t>o pracownikach samorządowych". W pozostałym zakresie – na podstawie art. 6 ust.1 lit.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EA52CE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2CE">
        <w:rPr>
          <w:rFonts w:ascii="Times New Roman" w:hAnsi="Times New Roman" w:cs="Times New Roman"/>
          <w:sz w:val="20"/>
          <w:szCs w:val="20"/>
        </w:rPr>
        <w:t>rozporządzenia RODO – to jest zgody osoby, której dane dotyczą.</w:t>
      </w:r>
    </w:p>
    <w:p w14:paraId="38736F4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3F7FF205" w14:textId="77777777" w:rsidR="00EA52CE" w:rsidRPr="00EA52CE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ab/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14:paraId="2A7488C1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3AF0CE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7D8F1457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0C5BAB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2597F1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42FD40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3FA4E19" w14:textId="70727A9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4930AB8" w14:textId="77777777" w:rsidR="00EA52CE" w:rsidRPr="00EA52CE" w:rsidRDefault="00EA52CE" w:rsidP="003A18BC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0F1593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wynikającym z art. 221 § 1 oraz § 3-5 Kodeksu pracy, jak również z ustawy z 21 listopada 2008 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75BB9558" w14:textId="77777777" w:rsidR="00EA52CE" w:rsidRPr="00EA52CE" w:rsidRDefault="00EA52CE" w:rsidP="003A18B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A52CE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369B4E9" w14:textId="77777777" w:rsidR="008D2F8F" w:rsidRPr="000F5D64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94E469B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>Potwierdzam, że zapoznałam(em) się i przyjmuję do wiadomości powyższe informacje.</w:t>
      </w:r>
    </w:p>
    <w:p w14:paraId="4EA5416D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34CBC279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7F06790" w14:textId="77777777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2CC1BD5B" w14:textId="53F971E0" w:rsidR="008D2F8F" w:rsidRPr="000F5D64" w:rsidRDefault="008D2F8F" w:rsidP="008D2F8F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0F5D64">
        <w:rPr>
          <w:rFonts w:ascii="Times New Roman" w:hAnsi="Times New Roman"/>
          <w:sz w:val="20"/>
          <w:szCs w:val="20"/>
        </w:rPr>
        <w:t xml:space="preserve"> ……………………………………………….</w:t>
      </w:r>
      <w:r w:rsidR="000F5D64" w:rsidRPr="000F5D64"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 w14:paraId="1F8A0ED2" w14:textId="1E7CC366" w:rsidR="008D2F8F" w:rsidRPr="000F5D64" w:rsidRDefault="000F5D64" w:rsidP="000F5D64">
      <w:pPr>
        <w:pStyle w:val="Standard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F5D64">
        <w:rPr>
          <w:rFonts w:ascii="Times New Roman" w:hAnsi="Times New Roman" w:cs="Times New Roman"/>
          <w:i/>
          <w:iCs/>
          <w:sz w:val="20"/>
          <w:szCs w:val="20"/>
        </w:rPr>
        <w:t>(m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iejscowość, data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</w:t>
      </w:r>
      <w:r w:rsidR="008D2F8F" w:rsidRPr="000F5D6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0F5D64">
        <w:rPr>
          <w:rFonts w:ascii="Times New Roman" w:hAnsi="Times New Roman" w:cs="Times New Roman"/>
          <w:i/>
          <w:iCs/>
          <w:sz w:val="20"/>
          <w:szCs w:val="20"/>
        </w:rPr>
        <w:t xml:space="preserve"> osoby ubiegającej się o zatrudnienie)</w:t>
      </w:r>
    </w:p>
    <w:p w14:paraId="21C289F7" w14:textId="77777777" w:rsidR="00C97D5E" w:rsidRPr="000F5D64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0F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5635C5A"/>
    <w:multiLevelType w:val="hybridMultilevel"/>
    <w:tmpl w:val="48F4138E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5A76"/>
    <w:multiLevelType w:val="hybridMultilevel"/>
    <w:tmpl w:val="6B54DC2C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842B8"/>
    <w:multiLevelType w:val="hybridMultilevel"/>
    <w:tmpl w:val="29E6E2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7C55"/>
    <w:multiLevelType w:val="hybridMultilevel"/>
    <w:tmpl w:val="4E4E8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A1332"/>
    <w:multiLevelType w:val="hybridMultilevel"/>
    <w:tmpl w:val="54BC3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10F"/>
    <w:multiLevelType w:val="hybridMultilevel"/>
    <w:tmpl w:val="B12A2E62"/>
    <w:lvl w:ilvl="0" w:tplc="4C805F4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F4418A2"/>
    <w:multiLevelType w:val="hybridMultilevel"/>
    <w:tmpl w:val="4FEC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05185"/>
    <w:multiLevelType w:val="hybridMultilevel"/>
    <w:tmpl w:val="1F72A038"/>
    <w:lvl w:ilvl="0" w:tplc="9962EBC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F5591"/>
    <w:multiLevelType w:val="hybridMultilevel"/>
    <w:tmpl w:val="B9044D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15AD1"/>
    <w:multiLevelType w:val="hybridMultilevel"/>
    <w:tmpl w:val="98EE8A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C1AEF"/>
    <w:multiLevelType w:val="hybridMultilevel"/>
    <w:tmpl w:val="03EA9E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696F5F"/>
    <w:multiLevelType w:val="hybridMultilevel"/>
    <w:tmpl w:val="D3E2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9FB"/>
    <w:multiLevelType w:val="hybridMultilevel"/>
    <w:tmpl w:val="D91A74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22AEC"/>
    <w:multiLevelType w:val="hybridMultilevel"/>
    <w:tmpl w:val="C67AC0FA"/>
    <w:lvl w:ilvl="0" w:tplc="72A804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7"/>
  </w:num>
  <w:num w:numId="5">
    <w:abstractNumId w:val="21"/>
  </w:num>
  <w:num w:numId="6">
    <w:abstractNumId w:val="5"/>
  </w:num>
  <w:num w:numId="7">
    <w:abstractNumId w:val="9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17"/>
  </w:num>
  <w:num w:numId="14">
    <w:abstractNumId w:val="3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0"/>
  </w:num>
  <w:num w:numId="23">
    <w:abstractNumId w:val="23"/>
  </w:num>
  <w:num w:numId="24">
    <w:abstractNumId w:val="1"/>
  </w:num>
  <w:num w:numId="25">
    <w:abstractNumId w:val="22"/>
  </w:num>
  <w:num w:numId="26">
    <w:abstractNumId w:val="26"/>
  </w:num>
  <w:num w:numId="27">
    <w:abstractNumId w:val="8"/>
  </w:num>
  <w:num w:numId="2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4648"/>
    <w:rsid w:val="00062AA1"/>
    <w:rsid w:val="0007256A"/>
    <w:rsid w:val="000805EB"/>
    <w:rsid w:val="0008660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1B57"/>
    <w:rsid w:val="00132B39"/>
    <w:rsid w:val="00132D86"/>
    <w:rsid w:val="001522E7"/>
    <w:rsid w:val="00162817"/>
    <w:rsid w:val="001731B9"/>
    <w:rsid w:val="00192BA5"/>
    <w:rsid w:val="00196A71"/>
    <w:rsid w:val="001A1BF2"/>
    <w:rsid w:val="001A2C80"/>
    <w:rsid w:val="001C297E"/>
    <w:rsid w:val="001E0D01"/>
    <w:rsid w:val="001E3A7D"/>
    <w:rsid w:val="00202A97"/>
    <w:rsid w:val="002061B9"/>
    <w:rsid w:val="00206742"/>
    <w:rsid w:val="00214F6B"/>
    <w:rsid w:val="00217869"/>
    <w:rsid w:val="00266720"/>
    <w:rsid w:val="00271C58"/>
    <w:rsid w:val="00282C1A"/>
    <w:rsid w:val="002A5B0F"/>
    <w:rsid w:val="002B617B"/>
    <w:rsid w:val="002C70AE"/>
    <w:rsid w:val="002E2B59"/>
    <w:rsid w:val="003125F9"/>
    <w:rsid w:val="00313082"/>
    <w:rsid w:val="0032013A"/>
    <w:rsid w:val="0032412D"/>
    <w:rsid w:val="00355487"/>
    <w:rsid w:val="003609D3"/>
    <w:rsid w:val="00367494"/>
    <w:rsid w:val="003817E9"/>
    <w:rsid w:val="00397782"/>
    <w:rsid w:val="003A1619"/>
    <w:rsid w:val="003A18BC"/>
    <w:rsid w:val="003C2613"/>
    <w:rsid w:val="003D0860"/>
    <w:rsid w:val="003F73BF"/>
    <w:rsid w:val="0040698C"/>
    <w:rsid w:val="0041292A"/>
    <w:rsid w:val="00415109"/>
    <w:rsid w:val="00427E1C"/>
    <w:rsid w:val="00433F1E"/>
    <w:rsid w:val="00436F35"/>
    <w:rsid w:val="00443C74"/>
    <w:rsid w:val="00447F5A"/>
    <w:rsid w:val="00453115"/>
    <w:rsid w:val="004948F0"/>
    <w:rsid w:val="00495AD4"/>
    <w:rsid w:val="004F1871"/>
    <w:rsid w:val="004F3C30"/>
    <w:rsid w:val="00522C0D"/>
    <w:rsid w:val="00524024"/>
    <w:rsid w:val="00532E00"/>
    <w:rsid w:val="0054362D"/>
    <w:rsid w:val="00546498"/>
    <w:rsid w:val="005472CC"/>
    <w:rsid w:val="005474C5"/>
    <w:rsid w:val="005562B7"/>
    <w:rsid w:val="00585873"/>
    <w:rsid w:val="0058636C"/>
    <w:rsid w:val="00586446"/>
    <w:rsid w:val="00586543"/>
    <w:rsid w:val="00587633"/>
    <w:rsid w:val="00592088"/>
    <w:rsid w:val="005A6572"/>
    <w:rsid w:val="005B248A"/>
    <w:rsid w:val="005E3B13"/>
    <w:rsid w:val="005E6B2A"/>
    <w:rsid w:val="006315BF"/>
    <w:rsid w:val="00631936"/>
    <w:rsid w:val="00632791"/>
    <w:rsid w:val="00634907"/>
    <w:rsid w:val="00636071"/>
    <w:rsid w:val="00637621"/>
    <w:rsid w:val="00643D87"/>
    <w:rsid w:val="006441B2"/>
    <w:rsid w:val="00664223"/>
    <w:rsid w:val="0069699D"/>
    <w:rsid w:val="006A23B6"/>
    <w:rsid w:val="006A78B3"/>
    <w:rsid w:val="006B70CD"/>
    <w:rsid w:val="006D2724"/>
    <w:rsid w:val="006E4B09"/>
    <w:rsid w:val="006F3283"/>
    <w:rsid w:val="00704581"/>
    <w:rsid w:val="007164DE"/>
    <w:rsid w:val="00721189"/>
    <w:rsid w:val="00774CC5"/>
    <w:rsid w:val="007A026D"/>
    <w:rsid w:val="007B583B"/>
    <w:rsid w:val="007D7567"/>
    <w:rsid w:val="007F02A5"/>
    <w:rsid w:val="007F4A9A"/>
    <w:rsid w:val="007F526E"/>
    <w:rsid w:val="00813330"/>
    <w:rsid w:val="00814E7A"/>
    <w:rsid w:val="0082457C"/>
    <w:rsid w:val="00846E9C"/>
    <w:rsid w:val="008528CB"/>
    <w:rsid w:val="0086444B"/>
    <w:rsid w:val="00873A4D"/>
    <w:rsid w:val="00885519"/>
    <w:rsid w:val="00886388"/>
    <w:rsid w:val="008A6A1B"/>
    <w:rsid w:val="008C5D48"/>
    <w:rsid w:val="008D2D02"/>
    <w:rsid w:val="008D2F8F"/>
    <w:rsid w:val="008F1866"/>
    <w:rsid w:val="008F5AD0"/>
    <w:rsid w:val="00924CC4"/>
    <w:rsid w:val="009405B8"/>
    <w:rsid w:val="00951376"/>
    <w:rsid w:val="009633A6"/>
    <w:rsid w:val="009633B1"/>
    <w:rsid w:val="009738BF"/>
    <w:rsid w:val="009C06A6"/>
    <w:rsid w:val="009D66FF"/>
    <w:rsid w:val="00A122E5"/>
    <w:rsid w:val="00A35670"/>
    <w:rsid w:val="00A427D7"/>
    <w:rsid w:val="00A542FA"/>
    <w:rsid w:val="00A714D1"/>
    <w:rsid w:val="00A74C1B"/>
    <w:rsid w:val="00A82FC4"/>
    <w:rsid w:val="00A86BD6"/>
    <w:rsid w:val="00A90815"/>
    <w:rsid w:val="00A969F2"/>
    <w:rsid w:val="00AB06D6"/>
    <w:rsid w:val="00AB666D"/>
    <w:rsid w:val="00AD1A73"/>
    <w:rsid w:val="00AE018B"/>
    <w:rsid w:val="00B11AE9"/>
    <w:rsid w:val="00B17351"/>
    <w:rsid w:val="00B26A49"/>
    <w:rsid w:val="00B358DB"/>
    <w:rsid w:val="00B573BA"/>
    <w:rsid w:val="00B635C4"/>
    <w:rsid w:val="00B71A5D"/>
    <w:rsid w:val="00BB010D"/>
    <w:rsid w:val="00BD745B"/>
    <w:rsid w:val="00BF39E8"/>
    <w:rsid w:val="00C02998"/>
    <w:rsid w:val="00C062BB"/>
    <w:rsid w:val="00C17BC7"/>
    <w:rsid w:val="00C22C7F"/>
    <w:rsid w:val="00C25DF1"/>
    <w:rsid w:val="00C308F3"/>
    <w:rsid w:val="00C3207E"/>
    <w:rsid w:val="00C44F5A"/>
    <w:rsid w:val="00C601D9"/>
    <w:rsid w:val="00C716DB"/>
    <w:rsid w:val="00C76724"/>
    <w:rsid w:val="00C770BD"/>
    <w:rsid w:val="00C80F34"/>
    <w:rsid w:val="00C97D5E"/>
    <w:rsid w:val="00CA2491"/>
    <w:rsid w:val="00CB65D8"/>
    <w:rsid w:val="00CE47B7"/>
    <w:rsid w:val="00D07C30"/>
    <w:rsid w:val="00D11511"/>
    <w:rsid w:val="00D12527"/>
    <w:rsid w:val="00D56D1A"/>
    <w:rsid w:val="00D61B28"/>
    <w:rsid w:val="00D675A0"/>
    <w:rsid w:val="00D67BC0"/>
    <w:rsid w:val="00D72807"/>
    <w:rsid w:val="00D82DF2"/>
    <w:rsid w:val="00D84E72"/>
    <w:rsid w:val="00D955F5"/>
    <w:rsid w:val="00D97A33"/>
    <w:rsid w:val="00DA1D80"/>
    <w:rsid w:val="00DA2740"/>
    <w:rsid w:val="00DA7764"/>
    <w:rsid w:val="00DA7784"/>
    <w:rsid w:val="00DB3228"/>
    <w:rsid w:val="00DB3BAF"/>
    <w:rsid w:val="00DB6818"/>
    <w:rsid w:val="00DD3682"/>
    <w:rsid w:val="00DD376D"/>
    <w:rsid w:val="00DE6D9C"/>
    <w:rsid w:val="00E029AA"/>
    <w:rsid w:val="00E2608F"/>
    <w:rsid w:val="00E31809"/>
    <w:rsid w:val="00E50B46"/>
    <w:rsid w:val="00E855C6"/>
    <w:rsid w:val="00EA08D2"/>
    <w:rsid w:val="00EA52CE"/>
    <w:rsid w:val="00ED1254"/>
    <w:rsid w:val="00EE299D"/>
    <w:rsid w:val="00EE3E66"/>
    <w:rsid w:val="00EF32AE"/>
    <w:rsid w:val="00EF493A"/>
    <w:rsid w:val="00EF4F86"/>
    <w:rsid w:val="00EF50BE"/>
    <w:rsid w:val="00EF63FA"/>
    <w:rsid w:val="00F22557"/>
    <w:rsid w:val="00F27CDF"/>
    <w:rsid w:val="00F429B5"/>
    <w:rsid w:val="00F45C9A"/>
    <w:rsid w:val="00F8040E"/>
    <w:rsid w:val="00FA170D"/>
    <w:rsid w:val="00FB0E58"/>
    <w:rsid w:val="00FB15E5"/>
    <w:rsid w:val="00FD0D1A"/>
    <w:rsid w:val="00FE3096"/>
    <w:rsid w:val="00FE616A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uiPriority w:val="99"/>
    <w:rsid w:val="00415109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15109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2</cp:revision>
  <cp:lastPrinted>2021-12-30T13:13:00Z</cp:lastPrinted>
  <dcterms:created xsi:type="dcterms:W3CDTF">2021-12-30T14:00:00Z</dcterms:created>
  <dcterms:modified xsi:type="dcterms:W3CDTF">2021-12-30T14:00:00Z</dcterms:modified>
</cp:coreProperties>
</file>